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77F5876" w14:textId="77777777" w:rsidR="007F18BF" w:rsidRPr="008456A2" w:rsidRDefault="00F70933" w:rsidP="005E1E8D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Buildings Retrofit</w:t>
      </w:r>
      <w:r w:rsidR="00025A36">
        <w:rPr>
          <w:rFonts w:ascii="Arial" w:hAnsi="Arial" w:cs="Arial"/>
          <w:b/>
          <w:bCs/>
        </w:rPr>
        <w:t xml:space="preserve"> </w:t>
      </w:r>
      <w:r w:rsidR="00223F53">
        <w:rPr>
          <w:rFonts w:ascii="Arial" w:hAnsi="Arial" w:cs="Arial"/>
          <w:b/>
          <w:bCs/>
        </w:rPr>
        <w:t xml:space="preserve">- </w:t>
      </w:r>
      <w:r w:rsidR="00025A36">
        <w:rPr>
          <w:rFonts w:ascii="Arial" w:hAnsi="Arial" w:cs="Arial"/>
          <w:b/>
          <w:bCs/>
        </w:rPr>
        <w:t xml:space="preserve">Resources </w:t>
      </w:r>
    </w:p>
    <w:p w14:paraId="1B719F34" w14:textId="77777777" w:rsidR="00043CF6" w:rsidRDefault="00043CF6" w:rsidP="00901D3B">
      <w:pPr>
        <w:pStyle w:val="ListParagraph"/>
        <w:numPr>
          <w:ilvl w:val="0"/>
          <w:numId w:val="1"/>
        </w:numPr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PAS 2035/2030: </w:t>
      </w:r>
      <w:proofErr w:type="spellStart"/>
      <w:r>
        <w:rPr>
          <w:rFonts w:ascii="Arial" w:hAnsi="Arial" w:cs="Arial"/>
        </w:rPr>
        <w:t>2019+A1:2022</w:t>
      </w:r>
      <w:proofErr w:type="spellEnd"/>
      <w:r>
        <w:rPr>
          <w:rFonts w:ascii="Arial" w:hAnsi="Arial" w:cs="Arial"/>
        </w:rPr>
        <w:t xml:space="preserve"> - Retrofitting dwellings for improved energy efficiency – Specification and guidance:</w:t>
      </w:r>
    </w:p>
    <w:p w14:paraId="70F55CCA" w14:textId="77777777" w:rsidR="00043CF6" w:rsidRDefault="00813C00" w:rsidP="00901D3B">
      <w:pPr>
        <w:pStyle w:val="ListParagraph"/>
        <w:ind w:left="360"/>
        <w:rPr>
          <w:rFonts w:ascii="Arial" w:hAnsi="Arial" w:cs="Arial"/>
        </w:rPr>
      </w:pPr>
      <w:hyperlink r:id="rId8" w:history="1">
        <w:r w:rsidRPr="00315D51">
          <w:rPr>
            <w:rStyle w:val="Hyperlink"/>
            <w:rFonts w:ascii="Arial" w:hAnsi="Arial" w:cs="Arial"/>
          </w:rPr>
          <w:t>https://knowledge.bsigroup.com/products/retrofitting-dwellings-for-improved-energy-efficiency-specification-and-guidance-3/standard</w:t>
        </w:r>
      </w:hyperlink>
    </w:p>
    <w:p w14:paraId="0FF5957E" w14:textId="77777777" w:rsidR="00043CF6" w:rsidRPr="00901D3B" w:rsidRDefault="00043CF6" w:rsidP="00901D3B">
      <w:pPr>
        <w:pStyle w:val="ListParagraph"/>
        <w:ind w:left="0"/>
        <w:rPr>
          <w:rStyle w:val="Hyperlink"/>
          <w:rFonts w:ascii="Arial" w:hAnsi="Arial" w:cs="Arial"/>
          <w:color w:val="auto"/>
          <w:u w:val="none"/>
        </w:rPr>
      </w:pPr>
    </w:p>
    <w:p w14:paraId="5B74A9A9" w14:textId="77777777" w:rsidR="00156F2C" w:rsidRDefault="00043CF6" w:rsidP="00901D3B">
      <w:pPr>
        <w:pStyle w:val="ListParagraph"/>
        <w:numPr>
          <w:ilvl w:val="0"/>
          <w:numId w:val="1"/>
        </w:numPr>
        <w:ind w:left="360"/>
        <w:rPr>
          <w:rFonts w:ascii="Arial" w:hAnsi="Arial" w:cs="Arial"/>
        </w:rPr>
      </w:pPr>
      <w:r w:rsidRPr="00A559B4">
        <w:rPr>
          <w:rFonts w:ascii="Arial" w:hAnsi="Arial" w:cs="Arial"/>
        </w:rPr>
        <w:t>Climate Emergency Skills Action Plan</w:t>
      </w:r>
      <w:r w:rsidR="00E335C9">
        <w:rPr>
          <w:rFonts w:ascii="Arial" w:hAnsi="Arial" w:cs="Arial"/>
        </w:rPr>
        <w:t xml:space="preserve"> 2020-2025</w:t>
      </w:r>
      <w:r w:rsidR="00156F2C">
        <w:rPr>
          <w:rFonts w:ascii="Arial" w:hAnsi="Arial" w:cs="Arial"/>
        </w:rPr>
        <w:t xml:space="preserve">: </w:t>
      </w:r>
      <w:hyperlink r:id="rId9" w:history="1">
        <w:r w:rsidR="00156F2C" w:rsidRPr="00315D51">
          <w:rPr>
            <w:rStyle w:val="Hyperlink"/>
            <w:rFonts w:ascii="Arial" w:hAnsi="Arial" w:cs="Arial"/>
          </w:rPr>
          <w:t>https://www.skillsdevelopmentscotland.co.uk/media/47336/climate-emergency-skills-action-plan-2020-2025.pdf</w:t>
        </w:r>
      </w:hyperlink>
    </w:p>
    <w:p w14:paraId="259D9CA7" w14:textId="77777777" w:rsidR="00156F2C" w:rsidRPr="00156F2C" w:rsidRDefault="00156F2C" w:rsidP="00901D3B">
      <w:pPr>
        <w:pStyle w:val="ListParagraph"/>
        <w:ind w:left="0"/>
        <w:rPr>
          <w:rFonts w:ascii="Arial" w:hAnsi="Arial" w:cs="Arial"/>
        </w:rPr>
      </w:pPr>
    </w:p>
    <w:p w14:paraId="2A8F677E" w14:textId="77777777" w:rsidR="00043CF6" w:rsidRDefault="00043CF6" w:rsidP="00901D3B">
      <w:pPr>
        <w:pStyle w:val="ListParagraph"/>
        <w:numPr>
          <w:ilvl w:val="0"/>
          <w:numId w:val="1"/>
        </w:numPr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Control of Substances Hazardous to </w:t>
      </w:r>
      <w:r w:rsidR="005C5BC4">
        <w:rPr>
          <w:rFonts w:ascii="Arial" w:hAnsi="Arial" w:cs="Arial"/>
        </w:rPr>
        <w:t>Health</w:t>
      </w:r>
      <w:r>
        <w:rPr>
          <w:rFonts w:ascii="Arial" w:hAnsi="Arial" w:cs="Arial"/>
        </w:rPr>
        <w:t>(COSHH):</w:t>
      </w:r>
    </w:p>
    <w:p w14:paraId="5A8228C9" w14:textId="77777777" w:rsidR="00043CF6" w:rsidRDefault="00043CF6" w:rsidP="00901D3B">
      <w:pPr>
        <w:pStyle w:val="ListParagraph"/>
        <w:ind w:left="360"/>
        <w:rPr>
          <w:rFonts w:ascii="Arial" w:hAnsi="Arial" w:cs="Arial"/>
        </w:rPr>
      </w:pPr>
      <w:hyperlink r:id="rId10" w:history="1">
        <w:r w:rsidRPr="00315D51">
          <w:rPr>
            <w:rStyle w:val="Hyperlink"/>
            <w:rFonts w:ascii="Arial" w:hAnsi="Arial" w:cs="Arial"/>
          </w:rPr>
          <w:t>https://www.hse.gov.uk/coshh/</w:t>
        </w:r>
      </w:hyperlink>
    </w:p>
    <w:p w14:paraId="4E6382F5" w14:textId="77777777" w:rsidR="00043CF6" w:rsidRDefault="00043CF6" w:rsidP="00901D3B">
      <w:pPr>
        <w:pStyle w:val="ListParagraph"/>
        <w:ind w:left="0"/>
        <w:rPr>
          <w:rFonts w:ascii="Arial" w:hAnsi="Arial" w:cs="Arial"/>
        </w:rPr>
      </w:pPr>
    </w:p>
    <w:p w14:paraId="5AA3C5F9" w14:textId="37BFB378" w:rsidR="00285C41" w:rsidRPr="004912E4" w:rsidRDefault="0036711C" w:rsidP="00901D3B">
      <w:pPr>
        <w:pStyle w:val="ListParagraph"/>
        <w:numPr>
          <w:ilvl w:val="0"/>
          <w:numId w:val="1"/>
        </w:numPr>
        <w:spacing w:after="0"/>
        <w:ind w:left="360"/>
        <w:rPr>
          <w:rFonts w:ascii="Arial" w:hAnsi="Arial" w:cs="Arial"/>
        </w:rPr>
      </w:pPr>
      <w:r w:rsidRPr="004912E4">
        <w:rPr>
          <w:rFonts w:ascii="Arial" w:hAnsi="Arial" w:cs="Arial"/>
        </w:rPr>
        <w:t>Zero Waste Scotland (2016) Procuring for: Repair, Re-use and Remanufacturing. Category and Commodity Guidance</w:t>
      </w:r>
      <w:r w:rsidR="004912E4" w:rsidRPr="004912E4">
        <w:rPr>
          <w:rFonts w:ascii="Arial" w:hAnsi="Arial" w:cs="Arial"/>
        </w:rPr>
        <w:t xml:space="preserve">: </w:t>
      </w:r>
      <w:hyperlink r:id="rId11" w:history="1">
        <w:r w:rsidR="00314C7F">
          <w:rPr>
            <w:rStyle w:val="Hyperlink"/>
            <w:rFonts w:ascii="Arial" w:hAnsi="Arial" w:cs="Arial"/>
          </w:rPr>
          <w:t>https://www.zerowastescotland.org.uk/resources/circular-procurement</w:t>
        </w:r>
      </w:hyperlink>
    </w:p>
    <w:p w14:paraId="57EEBA8C" w14:textId="77777777" w:rsidR="00403A27" w:rsidRPr="00025A36" w:rsidRDefault="00403A27" w:rsidP="00901D3B">
      <w:pPr>
        <w:spacing w:after="0"/>
        <w:rPr>
          <w:rFonts w:ascii="Arial" w:hAnsi="Arial" w:cs="Arial"/>
        </w:rPr>
      </w:pPr>
    </w:p>
    <w:p w14:paraId="7C776592" w14:textId="7E1DFCE5" w:rsidR="008456A2" w:rsidRDefault="008456A2" w:rsidP="00901D3B">
      <w:pPr>
        <w:pStyle w:val="ListParagraph"/>
        <w:numPr>
          <w:ilvl w:val="0"/>
          <w:numId w:val="1"/>
        </w:numPr>
        <w:shd w:val="clear" w:color="auto" w:fill="FFFFFF"/>
        <w:spacing w:after="0" w:line="240" w:lineRule="auto"/>
        <w:ind w:left="360"/>
        <w:outlineLvl w:val="0"/>
        <w:rPr>
          <w:rFonts w:ascii="Arial" w:eastAsia="Times New Roman" w:hAnsi="Arial" w:cs="Arial"/>
          <w:color w:val="000000"/>
          <w:kern w:val="36"/>
          <w:lang w:eastAsia="en-GB"/>
        </w:rPr>
      </w:pPr>
      <w:r w:rsidRPr="00025A36">
        <w:rPr>
          <w:rFonts w:ascii="Arial" w:eastAsia="Times New Roman" w:hAnsi="Arial" w:cs="Arial"/>
          <w:color w:val="000000"/>
          <w:kern w:val="36"/>
          <w:lang w:eastAsia="en-GB"/>
        </w:rPr>
        <w:t>Scottish Qualifications Authority (SQA)</w:t>
      </w:r>
      <w:r w:rsidR="00034AB8" w:rsidRPr="00025A36">
        <w:rPr>
          <w:rFonts w:ascii="Arial" w:eastAsia="Times New Roman" w:hAnsi="Arial" w:cs="Arial"/>
          <w:color w:val="000000"/>
          <w:kern w:val="36"/>
          <w:lang w:eastAsia="en-GB"/>
        </w:rPr>
        <w:t>: Scottish Vocational Qualifications</w:t>
      </w:r>
      <w:r w:rsidRPr="00025A36">
        <w:rPr>
          <w:rFonts w:ascii="Arial" w:eastAsia="Times New Roman" w:hAnsi="Arial" w:cs="Arial"/>
          <w:color w:val="000000"/>
          <w:kern w:val="36"/>
          <w:lang w:eastAsia="en-GB"/>
        </w:rPr>
        <w:t xml:space="preserve"> </w:t>
      </w:r>
      <w:r w:rsidR="00256716">
        <w:rPr>
          <w:rFonts w:ascii="Arial" w:eastAsia="Times New Roman" w:hAnsi="Arial" w:cs="Arial"/>
          <w:color w:val="000000"/>
          <w:kern w:val="36"/>
          <w:lang w:eastAsia="en-GB"/>
        </w:rPr>
        <w:t>in Construction or Building Services Engineering, etc</w:t>
      </w:r>
    </w:p>
    <w:p w14:paraId="0B8094A5" w14:textId="54FAB18D" w:rsidR="008F597F" w:rsidRDefault="008F597F" w:rsidP="00901D3B">
      <w:pPr>
        <w:pStyle w:val="ListParagraph"/>
        <w:shd w:val="clear" w:color="auto" w:fill="FFFFFF"/>
        <w:spacing w:after="0" w:line="240" w:lineRule="auto"/>
        <w:ind w:left="360"/>
        <w:outlineLvl w:val="0"/>
        <w:rPr>
          <w:rFonts w:ascii="Arial" w:eastAsia="Times New Roman" w:hAnsi="Arial" w:cs="Arial"/>
          <w:color w:val="000000"/>
          <w:kern w:val="36"/>
          <w:lang w:eastAsia="en-GB"/>
        </w:rPr>
      </w:pPr>
      <w:hyperlink r:id="rId12" w:history="1">
        <w:r w:rsidR="00936758">
          <w:rPr>
            <w:rStyle w:val="Hyperlink"/>
            <w:rFonts w:ascii="Arial" w:eastAsia="Times New Roman" w:hAnsi="Arial" w:cs="Arial"/>
            <w:kern w:val="36"/>
            <w:lang w:eastAsia="en-GB"/>
          </w:rPr>
          <w:t>https://www.sqa.org.uk/sqa/41339.11462.html</w:t>
        </w:r>
      </w:hyperlink>
    </w:p>
    <w:p w14:paraId="5ED32221" w14:textId="77777777" w:rsidR="00034AB8" w:rsidRPr="008F597F" w:rsidRDefault="00034AB8" w:rsidP="00901D3B">
      <w:pPr>
        <w:pStyle w:val="ListParagraph"/>
        <w:shd w:val="clear" w:color="auto" w:fill="FFFFFF"/>
        <w:spacing w:after="0" w:line="240" w:lineRule="auto"/>
        <w:ind w:left="0"/>
        <w:outlineLvl w:val="0"/>
        <w:rPr>
          <w:rFonts w:ascii="Arial" w:eastAsia="Times New Roman" w:hAnsi="Arial" w:cs="Arial"/>
          <w:color w:val="000000"/>
          <w:kern w:val="36"/>
          <w:lang w:eastAsia="en-GB"/>
        </w:rPr>
      </w:pPr>
    </w:p>
    <w:p w14:paraId="64D141EC" w14:textId="77777777" w:rsidR="00156F2C" w:rsidRPr="00156F2C" w:rsidRDefault="00156F2C" w:rsidP="00901D3B">
      <w:pPr>
        <w:pStyle w:val="ListParagraph"/>
        <w:numPr>
          <w:ilvl w:val="0"/>
          <w:numId w:val="1"/>
        </w:numPr>
        <w:ind w:left="360"/>
        <w:rPr>
          <w:rFonts w:ascii="Arial" w:hAnsi="Arial" w:cs="Arial"/>
          <w:b/>
          <w:bCs/>
          <w:color w:val="333333"/>
        </w:rPr>
      </w:pPr>
      <w:r>
        <w:rPr>
          <w:rFonts w:ascii="Arial" w:hAnsi="Arial" w:cs="Arial"/>
        </w:rPr>
        <w:t>NatureScot Invasive Non-Native Species:</w:t>
      </w:r>
    </w:p>
    <w:p w14:paraId="4ADAF731" w14:textId="77777777" w:rsidR="00156F2C" w:rsidRDefault="00156F2C" w:rsidP="00901D3B">
      <w:pPr>
        <w:pStyle w:val="ListParagraph"/>
        <w:ind w:left="360"/>
        <w:rPr>
          <w:rFonts w:ascii="Arial" w:hAnsi="Arial" w:cs="Arial"/>
          <w:color w:val="333333"/>
        </w:rPr>
      </w:pPr>
      <w:hyperlink r:id="rId13" w:history="1">
        <w:r w:rsidRPr="00315D51">
          <w:rPr>
            <w:rStyle w:val="Hyperlink"/>
            <w:rFonts w:ascii="Arial" w:hAnsi="Arial" w:cs="Arial"/>
          </w:rPr>
          <w:t>https://www.nature.scot/professional-advice/protected-areas-and-species/protected-species/invasive-non-native-species/invasive-non-native-plants</w:t>
        </w:r>
      </w:hyperlink>
    </w:p>
    <w:p w14:paraId="4D49E153" w14:textId="77777777" w:rsidR="00813C00" w:rsidRDefault="00813C00" w:rsidP="00901D3B">
      <w:pPr>
        <w:pStyle w:val="ListParagraph"/>
        <w:ind w:left="0"/>
        <w:rPr>
          <w:rFonts w:ascii="Arial" w:hAnsi="Arial" w:cs="Arial"/>
          <w:color w:val="333333"/>
        </w:rPr>
      </w:pPr>
    </w:p>
    <w:p w14:paraId="265614C8" w14:textId="77777777" w:rsidR="00431320" w:rsidRDefault="00431320" w:rsidP="00901D3B">
      <w:pPr>
        <w:pStyle w:val="ListParagraph"/>
        <w:numPr>
          <w:ilvl w:val="0"/>
          <w:numId w:val="1"/>
        </w:numPr>
        <w:ind w:left="360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>RICS: Japanese Knotweed and Residential Property:</w:t>
      </w:r>
    </w:p>
    <w:p w14:paraId="4F67F826" w14:textId="77777777" w:rsidR="00431320" w:rsidRDefault="00431320" w:rsidP="00901D3B">
      <w:pPr>
        <w:pStyle w:val="ListParagraph"/>
        <w:ind w:left="360"/>
        <w:rPr>
          <w:rFonts w:ascii="Arial" w:hAnsi="Arial" w:cs="Arial"/>
          <w:color w:val="333333"/>
        </w:rPr>
      </w:pPr>
      <w:hyperlink r:id="rId14" w:history="1">
        <w:r w:rsidRPr="00315D51">
          <w:rPr>
            <w:rStyle w:val="Hyperlink"/>
            <w:rFonts w:ascii="Arial" w:hAnsi="Arial" w:cs="Arial"/>
          </w:rPr>
          <w:t>https://www.rics.org/globalassets/rics-website/media/upholding-professional-standards/sector-standards/real-estate/japanese-knotweed-and-residential-property-1st-edition-feb-2022.pdf</w:t>
        </w:r>
      </w:hyperlink>
    </w:p>
    <w:p w14:paraId="62A7AC2F" w14:textId="77777777" w:rsidR="00431320" w:rsidRPr="00156F2C" w:rsidRDefault="00431320" w:rsidP="00901D3B">
      <w:pPr>
        <w:pStyle w:val="ListParagraph"/>
        <w:ind w:left="0"/>
        <w:rPr>
          <w:rFonts w:ascii="Arial" w:hAnsi="Arial" w:cs="Arial"/>
          <w:color w:val="333333"/>
        </w:rPr>
      </w:pPr>
    </w:p>
    <w:p w14:paraId="558573DE" w14:textId="77777777" w:rsidR="00813C00" w:rsidRDefault="00813C00" w:rsidP="00901D3B">
      <w:pPr>
        <w:pStyle w:val="ListParagraph"/>
        <w:numPr>
          <w:ilvl w:val="0"/>
          <w:numId w:val="1"/>
        </w:numPr>
        <w:ind w:left="360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 xml:space="preserve">NatureScot Protected Species: </w:t>
      </w:r>
    </w:p>
    <w:p w14:paraId="7BBB01F5" w14:textId="77777777" w:rsidR="00813C00" w:rsidRDefault="00813C00" w:rsidP="00901D3B">
      <w:pPr>
        <w:pStyle w:val="ListParagraph"/>
        <w:ind w:left="360"/>
        <w:rPr>
          <w:rFonts w:ascii="Arial" w:hAnsi="Arial" w:cs="Arial"/>
          <w:color w:val="333333"/>
        </w:rPr>
      </w:pPr>
      <w:hyperlink r:id="rId15" w:history="1">
        <w:r w:rsidRPr="00315D51">
          <w:rPr>
            <w:rStyle w:val="Hyperlink"/>
            <w:rFonts w:ascii="Arial" w:hAnsi="Arial" w:cs="Arial"/>
          </w:rPr>
          <w:t>https://www.nature.scot/professional-advice/protected-areas-and-species/protected-species</w:t>
        </w:r>
      </w:hyperlink>
    </w:p>
    <w:p w14:paraId="50470CF0" w14:textId="77777777" w:rsidR="00156F2C" w:rsidRDefault="00156F2C" w:rsidP="00901D3B">
      <w:pPr>
        <w:pStyle w:val="ListParagraph"/>
        <w:spacing w:after="0"/>
        <w:ind w:left="0"/>
        <w:rPr>
          <w:rFonts w:ascii="Arial" w:hAnsi="Arial" w:cs="Arial"/>
          <w:b/>
          <w:bCs/>
          <w:color w:val="333333"/>
        </w:rPr>
      </w:pPr>
    </w:p>
    <w:p w14:paraId="50C8339F" w14:textId="77777777" w:rsidR="005E1E8D" w:rsidRPr="00025A36" w:rsidRDefault="005E1E8D" w:rsidP="00901D3B">
      <w:pPr>
        <w:pStyle w:val="Heading1"/>
        <w:numPr>
          <w:ilvl w:val="0"/>
          <w:numId w:val="1"/>
        </w:numPr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b w:val="0"/>
          <w:bCs w:val="0"/>
          <w:color w:val="333333"/>
          <w:sz w:val="22"/>
          <w:szCs w:val="22"/>
        </w:rPr>
      </w:pPr>
      <w:r w:rsidRPr="00025A36">
        <w:rPr>
          <w:rFonts w:ascii="Arial" w:hAnsi="Arial" w:cs="Arial"/>
          <w:b w:val="0"/>
          <w:bCs w:val="0"/>
          <w:color w:val="333333"/>
          <w:sz w:val="22"/>
          <w:szCs w:val="22"/>
        </w:rPr>
        <w:t>Fair Work First implementation - Scottish public procurement update: SPPN 6/2021</w:t>
      </w:r>
    </w:p>
    <w:p w14:paraId="2B712BD6" w14:textId="77777777" w:rsidR="005E1E8D" w:rsidRDefault="008F597F" w:rsidP="00901D3B">
      <w:pPr>
        <w:pStyle w:val="Heading1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b w:val="0"/>
          <w:bCs w:val="0"/>
          <w:color w:val="333333"/>
          <w:sz w:val="22"/>
          <w:szCs w:val="22"/>
        </w:rPr>
      </w:pPr>
      <w:hyperlink r:id="rId16" w:history="1">
        <w:r w:rsidRPr="00315D51">
          <w:rPr>
            <w:rStyle w:val="Hyperlink"/>
            <w:rFonts w:ascii="Arial" w:hAnsi="Arial" w:cs="Arial"/>
            <w:b w:val="0"/>
            <w:bCs w:val="0"/>
            <w:sz w:val="22"/>
            <w:szCs w:val="22"/>
          </w:rPr>
          <w:t>https://www.gov.scot/publications/implementation-of-fair-work-first-in-scottish-public-procurement-sppn-6-2021/</w:t>
        </w:r>
      </w:hyperlink>
    </w:p>
    <w:p w14:paraId="2FAB78C0" w14:textId="77777777" w:rsidR="005E1E8D" w:rsidRPr="00025A36" w:rsidRDefault="005E1E8D" w:rsidP="00901D3B">
      <w:pPr>
        <w:pStyle w:val="Heading1"/>
        <w:shd w:val="clear" w:color="auto" w:fill="FFFFFF"/>
        <w:spacing w:before="0" w:beforeAutospacing="0" w:after="0" w:afterAutospacing="0"/>
        <w:rPr>
          <w:rFonts w:ascii="Arial" w:hAnsi="Arial" w:cs="Arial"/>
          <w:b w:val="0"/>
          <w:bCs w:val="0"/>
          <w:color w:val="333333"/>
          <w:sz w:val="22"/>
          <w:szCs w:val="22"/>
        </w:rPr>
      </w:pPr>
    </w:p>
    <w:p w14:paraId="60442694" w14:textId="77777777" w:rsidR="00034AB8" w:rsidRPr="00025A36" w:rsidRDefault="00034AB8" w:rsidP="00901D3B">
      <w:pPr>
        <w:pStyle w:val="ListParagraph"/>
        <w:numPr>
          <w:ilvl w:val="0"/>
          <w:numId w:val="1"/>
        </w:numPr>
        <w:ind w:left="360"/>
        <w:rPr>
          <w:rFonts w:ascii="Arial" w:hAnsi="Arial" w:cs="Arial"/>
        </w:rPr>
      </w:pPr>
      <w:r w:rsidRPr="00025A36">
        <w:rPr>
          <w:rFonts w:ascii="Arial" w:hAnsi="Arial" w:cs="Arial"/>
        </w:rPr>
        <w:t xml:space="preserve">Fair Work First Guidance:  </w:t>
      </w:r>
    </w:p>
    <w:p w14:paraId="3188EAE3" w14:textId="77777777" w:rsidR="005E1E8D" w:rsidRDefault="00034AB8" w:rsidP="00901D3B">
      <w:pPr>
        <w:pStyle w:val="ListParagraph"/>
        <w:ind w:left="360"/>
        <w:rPr>
          <w:rFonts w:ascii="Arial" w:hAnsi="Arial" w:cs="Arial"/>
        </w:rPr>
      </w:pPr>
      <w:hyperlink r:id="rId17" w:history="1">
        <w:r w:rsidRPr="00025A36">
          <w:rPr>
            <w:rStyle w:val="Hyperlink"/>
            <w:rFonts w:ascii="Arial" w:hAnsi="Arial" w:cs="Arial"/>
          </w:rPr>
          <w:t>https://www.gov.scot/publications/fair-work-first-guidance/documents/</w:t>
        </w:r>
      </w:hyperlink>
    </w:p>
    <w:p w14:paraId="6CA7C840" w14:textId="77777777" w:rsidR="005E1E8D" w:rsidRPr="00025A36" w:rsidRDefault="005E1E8D" w:rsidP="00901D3B">
      <w:pPr>
        <w:pStyle w:val="ListParagraph"/>
        <w:ind w:left="0"/>
        <w:rPr>
          <w:rFonts w:ascii="Arial" w:hAnsi="Arial" w:cs="Arial"/>
        </w:rPr>
      </w:pPr>
    </w:p>
    <w:p w14:paraId="7BBA2B85" w14:textId="77777777" w:rsidR="00223F53" w:rsidRPr="00223F53" w:rsidRDefault="00034AB8" w:rsidP="00901D3B">
      <w:pPr>
        <w:pStyle w:val="ListParagraph"/>
        <w:numPr>
          <w:ilvl w:val="0"/>
          <w:numId w:val="1"/>
        </w:numPr>
        <w:ind w:left="360"/>
        <w:rPr>
          <w:rFonts w:ascii="Arial" w:hAnsi="Arial" w:cs="Arial"/>
        </w:rPr>
      </w:pPr>
      <w:r w:rsidRPr="00223F53">
        <w:rPr>
          <w:rFonts w:ascii="Arial" w:hAnsi="Arial" w:cs="Arial"/>
        </w:rPr>
        <w:t xml:space="preserve">Living Wage Scotland: </w:t>
      </w:r>
    </w:p>
    <w:p w14:paraId="13E59CDC" w14:textId="0FC8D96F" w:rsidR="00223F53" w:rsidRDefault="00223F53" w:rsidP="00394868">
      <w:pPr>
        <w:pStyle w:val="ListParagraph"/>
        <w:ind w:left="0" w:firstLine="360"/>
        <w:rPr>
          <w:rStyle w:val="Hyperlink"/>
          <w:rFonts w:ascii="Arial" w:hAnsi="Arial" w:cs="Arial"/>
        </w:rPr>
      </w:pPr>
      <w:hyperlink r:id="rId18" w:history="1">
        <w:r w:rsidRPr="00315D51">
          <w:rPr>
            <w:rStyle w:val="Hyperlink"/>
            <w:rFonts w:ascii="Arial" w:hAnsi="Arial" w:cs="Arial"/>
          </w:rPr>
          <w:t>https://scottishlivingwage.org/</w:t>
        </w:r>
      </w:hyperlink>
    </w:p>
    <w:p w14:paraId="638C89D1" w14:textId="77777777" w:rsidR="00394868" w:rsidRPr="00223F53" w:rsidRDefault="00394868" w:rsidP="00394868">
      <w:pPr>
        <w:pStyle w:val="ListParagraph"/>
        <w:ind w:left="0" w:firstLine="360"/>
        <w:rPr>
          <w:rFonts w:ascii="Arial" w:hAnsi="Arial" w:cs="Arial"/>
        </w:rPr>
      </w:pPr>
    </w:p>
    <w:p w14:paraId="6ABF640F" w14:textId="77777777" w:rsidR="00223F53" w:rsidRDefault="00223F53" w:rsidP="00901D3B">
      <w:pPr>
        <w:pStyle w:val="ListParagraph"/>
        <w:numPr>
          <w:ilvl w:val="0"/>
          <w:numId w:val="1"/>
        </w:numPr>
        <w:ind w:left="360"/>
        <w:rPr>
          <w:rFonts w:ascii="Arial" w:hAnsi="Arial" w:cs="Arial"/>
        </w:rPr>
      </w:pPr>
      <w:r>
        <w:rPr>
          <w:rFonts w:ascii="Arial" w:hAnsi="Arial" w:cs="Arial"/>
        </w:rPr>
        <w:t>Scottish Government’s Facilities Management Case Study 2021:</w:t>
      </w:r>
    </w:p>
    <w:p w14:paraId="4B6E7FDF" w14:textId="77777777" w:rsidR="00043CF6" w:rsidRPr="00FD6851" w:rsidRDefault="00223F53" w:rsidP="00901D3B">
      <w:pPr>
        <w:pStyle w:val="ListParagraph"/>
        <w:ind w:left="360"/>
        <w:rPr>
          <w:rFonts w:ascii="Arial" w:hAnsi="Arial" w:cs="Arial"/>
        </w:rPr>
      </w:pPr>
      <w:hyperlink r:id="rId19" w:history="1">
        <w:r w:rsidRPr="00315D51">
          <w:rPr>
            <w:rStyle w:val="Hyperlink"/>
            <w:rFonts w:ascii="Arial" w:hAnsi="Arial" w:cs="Arial"/>
          </w:rPr>
          <w:t>https://sustainableprocurementtools.scot/index.cfm/case-studies1/facilities-services-management1/</w:t>
        </w:r>
      </w:hyperlink>
    </w:p>
    <w:sectPr w:rsidR="00043CF6" w:rsidRPr="00FD6851">
      <w:footerReference w:type="default" r:id="rId2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9CC7453" w14:textId="77777777" w:rsidR="004A7EE6" w:rsidRDefault="004A7EE6" w:rsidP="005060CD">
      <w:pPr>
        <w:spacing w:after="0" w:line="240" w:lineRule="auto"/>
      </w:pPr>
      <w:r>
        <w:separator/>
      </w:r>
    </w:p>
  </w:endnote>
  <w:endnote w:type="continuationSeparator" w:id="0">
    <w:p w14:paraId="13F0549D" w14:textId="77777777" w:rsidR="004A7EE6" w:rsidRDefault="004A7EE6" w:rsidP="005060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yriad Pro">
    <w:altName w:val="Segoe U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70814080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DFDB2A6" w14:textId="77777777" w:rsidR="00DC7DFE" w:rsidRDefault="00DC7DFE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01D3B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58BB4A11" w14:textId="77777777" w:rsidR="00DC7DFE" w:rsidRDefault="00DC7DF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44F36D9" w14:textId="77777777" w:rsidR="004A7EE6" w:rsidRDefault="004A7EE6" w:rsidP="005060CD">
      <w:pPr>
        <w:spacing w:after="0" w:line="240" w:lineRule="auto"/>
      </w:pPr>
      <w:r>
        <w:separator/>
      </w:r>
    </w:p>
  </w:footnote>
  <w:footnote w:type="continuationSeparator" w:id="0">
    <w:p w14:paraId="7C6332A3" w14:textId="77777777" w:rsidR="004A7EE6" w:rsidRDefault="004A7EE6" w:rsidP="005060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6B94923"/>
    <w:multiLevelType w:val="hybridMultilevel"/>
    <w:tmpl w:val="E5E8961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DB5FD7"/>
    <w:multiLevelType w:val="hybridMultilevel"/>
    <w:tmpl w:val="E5E8961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3961A72"/>
    <w:multiLevelType w:val="hybridMultilevel"/>
    <w:tmpl w:val="505A1EEE"/>
    <w:lvl w:ilvl="0" w:tplc="333AB1AA">
      <w:numFmt w:val="bullet"/>
      <w:lvlText w:val="-"/>
      <w:lvlJc w:val="left"/>
      <w:pPr>
        <w:ind w:left="440" w:hanging="360"/>
      </w:pPr>
      <w:rPr>
        <w:rFonts w:ascii="Verdana" w:eastAsiaTheme="minorHAnsi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00" w:hanging="360"/>
      </w:pPr>
      <w:rPr>
        <w:rFonts w:ascii="Wingdings" w:hAnsi="Wingdings" w:hint="default"/>
      </w:rPr>
    </w:lvl>
  </w:abstractNum>
  <w:num w:numId="1" w16cid:durableId="933706839">
    <w:abstractNumId w:val="0"/>
  </w:num>
  <w:num w:numId="2" w16cid:durableId="1445463494">
    <w:abstractNumId w:val="2"/>
  </w:num>
  <w:num w:numId="3" w16cid:durableId="33739373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oNotDisplayPageBoundaries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18BF"/>
    <w:rsid w:val="00025A36"/>
    <w:rsid w:val="00034AB8"/>
    <w:rsid w:val="00043CF6"/>
    <w:rsid w:val="000508CB"/>
    <w:rsid w:val="000745E2"/>
    <w:rsid w:val="0008518D"/>
    <w:rsid w:val="000A1B90"/>
    <w:rsid w:val="000B6D9E"/>
    <w:rsid w:val="000C4628"/>
    <w:rsid w:val="000F115D"/>
    <w:rsid w:val="00156F2C"/>
    <w:rsid w:val="00187558"/>
    <w:rsid w:val="00223F53"/>
    <w:rsid w:val="002537D5"/>
    <w:rsid w:val="00256716"/>
    <w:rsid w:val="00274021"/>
    <w:rsid w:val="00285C41"/>
    <w:rsid w:val="00314C7F"/>
    <w:rsid w:val="0036711C"/>
    <w:rsid w:val="00394868"/>
    <w:rsid w:val="00403A27"/>
    <w:rsid w:val="00431320"/>
    <w:rsid w:val="004912E4"/>
    <w:rsid w:val="004A33B1"/>
    <w:rsid w:val="004A7EE6"/>
    <w:rsid w:val="004E33B4"/>
    <w:rsid w:val="004E50AE"/>
    <w:rsid w:val="005060CD"/>
    <w:rsid w:val="00552CA5"/>
    <w:rsid w:val="00573943"/>
    <w:rsid w:val="005C5BC4"/>
    <w:rsid w:val="005E1E8D"/>
    <w:rsid w:val="005E37B3"/>
    <w:rsid w:val="00644B51"/>
    <w:rsid w:val="006C5DC5"/>
    <w:rsid w:val="006C6927"/>
    <w:rsid w:val="006D35CD"/>
    <w:rsid w:val="007C1AFB"/>
    <w:rsid w:val="007F0CA2"/>
    <w:rsid w:val="007F18BF"/>
    <w:rsid w:val="0080146D"/>
    <w:rsid w:val="00812590"/>
    <w:rsid w:val="00813C00"/>
    <w:rsid w:val="008456A2"/>
    <w:rsid w:val="008F597F"/>
    <w:rsid w:val="00901D3B"/>
    <w:rsid w:val="009216EA"/>
    <w:rsid w:val="00936758"/>
    <w:rsid w:val="009A42DC"/>
    <w:rsid w:val="009B05B7"/>
    <w:rsid w:val="00A0477A"/>
    <w:rsid w:val="00A1708F"/>
    <w:rsid w:val="00A21324"/>
    <w:rsid w:val="00A36E81"/>
    <w:rsid w:val="00A559B4"/>
    <w:rsid w:val="00AD6498"/>
    <w:rsid w:val="00AE3857"/>
    <w:rsid w:val="00AE56B7"/>
    <w:rsid w:val="00B55E72"/>
    <w:rsid w:val="00BA4780"/>
    <w:rsid w:val="00C012EA"/>
    <w:rsid w:val="00C1166F"/>
    <w:rsid w:val="00C41D51"/>
    <w:rsid w:val="00D131DF"/>
    <w:rsid w:val="00D86543"/>
    <w:rsid w:val="00DC7DFE"/>
    <w:rsid w:val="00DE586D"/>
    <w:rsid w:val="00DF4FEF"/>
    <w:rsid w:val="00E335C9"/>
    <w:rsid w:val="00F70933"/>
    <w:rsid w:val="00FD6851"/>
    <w:rsid w:val="00FF59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F4B240"/>
  <w15:chartTrackingRefBased/>
  <w15:docId w15:val="{9157A736-8EAE-4514-8FB0-968C4E2758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8456A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34AB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F18BF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F18BF"/>
    <w:rPr>
      <w:color w:val="605E5C"/>
      <w:shd w:val="clear" w:color="auto" w:fill="E1DFDD"/>
    </w:rPr>
  </w:style>
  <w:style w:type="paragraph" w:customStyle="1" w:styleId="Default">
    <w:name w:val="Default"/>
    <w:rsid w:val="007F18BF"/>
    <w:pPr>
      <w:autoSpaceDE w:val="0"/>
      <w:autoSpaceDN w:val="0"/>
      <w:adjustRightInd w:val="0"/>
      <w:spacing w:after="0" w:line="240" w:lineRule="auto"/>
    </w:pPr>
    <w:rPr>
      <w:rFonts w:ascii="Myriad Pro" w:hAnsi="Myriad Pro" w:cs="Myriad Pro"/>
      <w:color w:val="000000"/>
      <w:sz w:val="24"/>
      <w:szCs w:val="24"/>
    </w:rPr>
  </w:style>
  <w:style w:type="paragraph" w:customStyle="1" w:styleId="Pa1">
    <w:name w:val="Pa1"/>
    <w:basedOn w:val="Default"/>
    <w:next w:val="Default"/>
    <w:uiPriority w:val="99"/>
    <w:rsid w:val="007F18BF"/>
    <w:pPr>
      <w:spacing w:line="241" w:lineRule="atLeast"/>
    </w:pPr>
    <w:rPr>
      <w:rFonts w:cstheme="minorBidi"/>
      <w:color w:val="auto"/>
    </w:rPr>
  </w:style>
  <w:style w:type="character" w:customStyle="1" w:styleId="A2">
    <w:name w:val="A2"/>
    <w:uiPriority w:val="99"/>
    <w:rsid w:val="007F18BF"/>
    <w:rPr>
      <w:rFonts w:cs="Myriad Pro"/>
      <w:color w:val="000000"/>
      <w:sz w:val="22"/>
      <w:szCs w:val="22"/>
    </w:rPr>
  </w:style>
  <w:style w:type="paragraph" w:styleId="Header">
    <w:name w:val="header"/>
    <w:basedOn w:val="Normal"/>
    <w:link w:val="HeaderChar"/>
    <w:uiPriority w:val="99"/>
    <w:unhideWhenUsed/>
    <w:rsid w:val="005060C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060CD"/>
  </w:style>
  <w:style w:type="paragraph" w:styleId="Footer">
    <w:name w:val="footer"/>
    <w:basedOn w:val="Normal"/>
    <w:link w:val="FooterChar"/>
    <w:uiPriority w:val="99"/>
    <w:unhideWhenUsed/>
    <w:rsid w:val="005060C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060CD"/>
  </w:style>
  <w:style w:type="character" w:customStyle="1" w:styleId="attachment-inline">
    <w:name w:val="attachment-inline"/>
    <w:basedOn w:val="DefaultParagraphFont"/>
    <w:rsid w:val="005060CD"/>
  </w:style>
  <w:style w:type="character" w:customStyle="1" w:styleId="type">
    <w:name w:val="type"/>
    <w:basedOn w:val="DefaultParagraphFont"/>
    <w:rsid w:val="005060CD"/>
  </w:style>
  <w:style w:type="character" w:customStyle="1" w:styleId="file-size">
    <w:name w:val="file-size"/>
    <w:basedOn w:val="DefaultParagraphFont"/>
    <w:rsid w:val="005060CD"/>
  </w:style>
  <w:style w:type="character" w:customStyle="1" w:styleId="page-length">
    <w:name w:val="page-length"/>
    <w:basedOn w:val="DefaultParagraphFont"/>
    <w:rsid w:val="005060CD"/>
  </w:style>
  <w:style w:type="paragraph" w:styleId="ListParagraph">
    <w:name w:val="List Paragraph"/>
    <w:basedOn w:val="Normal"/>
    <w:uiPriority w:val="34"/>
    <w:qFormat/>
    <w:rsid w:val="00187558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8456A2"/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34AB8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FollowedHyperlink">
    <w:name w:val="FollowedHyperlink"/>
    <w:basedOn w:val="DefaultParagraphFont"/>
    <w:uiPriority w:val="99"/>
    <w:semiHidden/>
    <w:unhideWhenUsed/>
    <w:rsid w:val="00901D3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3577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1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7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82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knowledge.bsigroup.com/products/retrofitting-dwellings-for-improved-energy-efficiency-specification-and-guidance-3/standard" TargetMode="External"/><Relationship Id="rId13" Type="http://schemas.openxmlformats.org/officeDocument/2006/relationships/hyperlink" Target="https://www.nature.scot/professional-advice/protected-areas-and-species/protected-species/invasive-non-native-species/invasive-non-native-plants" TargetMode="External"/><Relationship Id="rId18" Type="http://schemas.openxmlformats.org/officeDocument/2006/relationships/hyperlink" Target="https://scottishlivingwage.org/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s://www.sqa.org.uk/sqa/41339.11462.html" TargetMode="External"/><Relationship Id="rId17" Type="http://schemas.openxmlformats.org/officeDocument/2006/relationships/hyperlink" Target="https://www.gov.scot/publications/fair-work-first-guidance/documents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gov.scot/publications/implementation-of-fair-work-first-in-scottish-public-procurement-sppn-6-2021/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zerowastescotland.org.uk/resources/circular-procurement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nature.scot/professional-advice/protected-areas-and-species/protected-species" TargetMode="External"/><Relationship Id="rId10" Type="http://schemas.openxmlformats.org/officeDocument/2006/relationships/hyperlink" Target="https://www.hse.gov.uk/coshh/" TargetMode="External"/><Relationship Id="rId19" Type="http://schemas.openxmlformats.org/officeDocument/2006/relationships/hyperlink" Target="https://sustainableprocurementtools.scot/index.cfm/case-studies1/facilities-services-management1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killsdevelopmentscotland.co.uk/media/47336/climate-emergency-skills-action-plan-2020-2025.pdf" TargetMode="External"/><Relationship Id="rId14" Type="http://schemas.openxmlformats.org/officeDocument/2006/relationships/hyperlink" Target="https://www.rics.org/globalassets/rics-website/media/upholding-professional-standards/sector-standards/real-estate/japanese-knotweed-and-residential-property-1st-edition-feb-2022.pdf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metadata xmlns="http://www.objective.com/ecm/document/metadata/53D26341A57B383EE0540010E0463CCA" version="1.0.0">
  <systemFields>
    <field name="Objective-Id">
      <value order="0">A40744342</value>
    </field>
    <field name="Objective-Title">
      <value order="0">Buildings Retrofit - Resources</value>
    </field>
    <field name="Objective-Description">
      <value order="0"/>
    </field>
    <field name="Objective-CreationStamp">
      <value order="0">2022-09-27T13:28:52Z</value>
    </field>
    <field name="Objective-IsApproved">
      <value order="0">false</value>
    </field>
    <field name="Objective-IsPublished">
      <value order="0">false</value>
    </field>
    <field name="Objective-DatePublished">
      <value order="0"/>
    </field>
    <field name="Objective-ModificationStamp">
      <value order="0">2022-09-27T13:29:13Z</value>
    </field>
    <field name="Objective-Owner">
      <value order="0">Hook, Lorraine LA (u112809)</value>
    </field>
    <field name="Objective-Path">
      <value order="0">Objective Global Folder:SG File Plan:Government, politics and public administration:Public administration:Procurement:Advice and policy: Procurement:Policy: Sustainable Procurement: Sustainable Procurement Tools and guidance: 2020-2025</value>
    </field>
    <field name="Objective-Parent">
      <value order="0">Policy: Sustainable Procurement: Sustainable Procurement Tools and guidance: 2020-2025</value>
    </field>
    <field name="Objective-State">
      <value order="0">Being Edited</value>
    </field>
    <field name="Objective-VersionId">
      <value order="0">vA60256503</value>
    </field>
    <field name="Objective-Version">
      <value order="0">0.2</value>
    </field>
    <field name="Objective-VersionNumber">
      <value order="0">2</value>
    </field>
    <field name="Objective-VersionComment">
      <value order="0"/>
    </field>
    <field name="Objective-FileNumber">
      <value order="0">CASE/531624</value>
    </field>
    <field name="Objective-Classification">
      <value order="0">OFFICIAL-SENSITIVE</value>
    </field>
    <field name="Objective-Caveats">
      <value order="0">Caveat for access to SG Fileplan</value>
    </field>
  </systemFields>
  <catalogues>
    <catalogue name="Document Type Catalogue" type="type" ori="id:cA35">
      <field name="Objective-Date of Original">
        <value order="0"/>
      </field>
      <field name="Objective-Date Received">
        <value order="0"/>
      </field>
      <field name="Objective-SG Web Publication - Category">
        <value order="0"/>
      </field>
      <field name="Objective-SG Web Publication - Category 2 Classification">
        <value order="0"/>
      </field>
      <field name="Objective-Connect Creator">
        <value order="0"/>
      </field>
      <field name="Objective-Required Redaction">
        <value order="0"/>
      </field>
    </catalogue>
  </catalogues>
</metadata>
</file>

<file path=customXml/itemProps1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53D26341A57B383EE0540010E0463CC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479</Words>
  <Characters>2733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Morton</dc:creator>
  <cp:keywords/>
  <dc:description/>
  <cp:lastModifiedBy>Alex Forrest</cp:lastModifiedBy>
  <cp:revision>7</cp:revision>
  <cp:lastPrinted>2022-04-04T15:40:00Z</cp:lastPrinted>
  <dcterms:created xsi:type="dcterms:W3CDTF">2022-09-27T13:49:00Z</dcterms:created>
  <dcterms:modified xsi:type="dcterms:W3CDTF">2025-02-05T10:54:00Z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A40744342</vt:lpwstr>
  </property>
  <property fmtid="{D5CDD505-2E9C-101B-9397-08002B2CF9AE}" pid="4" name="Objective-Title">
    <vt:lpwstr>Buildings Retrofit - Resources</vt:lpwstr>
  </property>
  <property fmtid="{D5CDD505-2E9C-101B-9397-08002B2CF9AE}" pid="5" name="Objective-Description">
    <vt:lpwstr/>
  </property>
  <property fmtid="{D5CDD505-2E9C-101B-9397-08002B2CF9AE}" pid="6" name="Objective-CreationStamp">
    <vt:filetime>2022-09-27T13:28:52Z</vt:filetime>
  </property>
  <property fmtid="{D5CDD505-2E9C-101B-9397-08002B2CF9AE}" pid="7" name="Objective-IsApproved">
    <vt:bool>false</vt:bool>
  </property>
  <property fmtid="{D5CDD505-2E9C-101B-9397-08002B2CF9AE}" pid="8" name="Objective-IsPublished">
    <vt:bool>false</vt:bool>
  </property>
  <property fmtid="{D5CDD505-2E9C-101B-9397-08002B2CF9AE}" pid="9" name="Objective-DatePublished">
    <vt:lpwstr/>
  </property>
  <property fmtid="{D5CDD505-2E9C-101B-9397-08002B2CF9AE}" pid="10" name="Objective-ModificationStamp">
    <vt:filetime>2022-09-27T13:29:13Z</vt:filetime>
  </property>
  <property fmtid="{D5CDD505-2E9C-101B-9397-08002B2CF9AE}" pid="11" name="Objective-Owner">
    <vt:lpwstr>Hook, Lorraine LA (u112809)</vt:lpwstr>
  </property>
  <property fmtid="{D5CDD505-2E9C-101B-9397-08002B2CF9AE}" pid="12" name="Objective-Path">
    <vt:lpwstr>Objective Global Folder:SG File Plan:Government, politics and public administration:Public administration:Procurement:Advice and policy: Procurement:Policy: Sustainable Procurement: Sustainable Procurement Tools and guidance: 2020-2025</vt:lpwstr>
  </property>
  <property fmtid="{D5CDD505-2E9C-101B-9397-08002B2CF9AE}" pid="13" name="Objective-Parent">
    <vt:lpwstr>Policy: Sustainable Procurement: Sustainable Procurement Tools and guidance: 2020-2025</vt:lpwstr>
  </property>
  <property fmtid="{D5CDD505-2E9C-101B-9397-08002B2CF9AE}" pid="14" name="Objective-State">
    <vt:lpwstr>Being Edited</vt:lpwstr>
  </property>
  <property fmtid="{D5CDD505-2E9C-101B-9397-08002B2CF9AE}" pid="15" name="Objective-VersionId">
    <vt:lpwstr>vA60256503</vt:lpwstr>
  </property>
  <property fmtid="{D5CDD505-2E9C-101B-9397-08002B2CF9AE}" pid="16" name="Objective-Version">
    <vt:lpwstr>0.2</vt:lpwstr>
  </property>
  <property fmtid="{D5CDD505-2E9C-101B-9397-08002B2CF9AE}" pid="17" name="Objective-VersionNumber">
    <vt:r8>2</vt:r8>
  </property>
  <property fmtid="{D5CDD505-2E9C-101B-9397-08002B2CF9AE}" pid="18" name="Objective-VersionComment">
    <vt:lpwstr/>
  </property>
  <property fmtid="{D5CDD505-2E9C-101B-9397-08002B2CF9AE}" pid="19" name="Objective-FileNumber">
    <vt:lpwstr>CASE/531624</vt:lpwstr>
  </property>
  <property fmtid="{D5CDD505-2E9C-101B-9397-08002B2CF9AE}" pid="20" name="Objective-Classification">
    <vt:lpwstr>OFFICIAL-SENSITIVE</vt:lpwstr>
  </property>
  <property fmtid="{D5CDD505-2E9C-101B-9397-08002B2CF9AE}" pid="21" name="Objective-Caveats">
    <vt:lpwstr>Caveat for access to SG Fileplan</vt:lpwstr>
  </property>
  <property fmtid="{D5CDD505-2E9C-101B-9397-08002B2CF9AE}" pid="22" name="Objective-Date of Original">
    <vt:lpwstr/>
  </property>
  <property fmtid="{D5CDD505-2E9C-101B-9397-08002B2CF9AE}" pid="23" name="Objective-Date Received">
    <vt:lpwstr/>
  </property>
  <property fmtid="{D5CDD505-2E9C-101B-9397-08002B2CF9AE}" pid="24" name="Objective-SG Web Publication - Category">
    <vt:lpwstr/>
  </property>
  <property fmtid="{D5CDD505-2E9C-101B-9397-08002B2CF9AE}" pid="25" name="Objective-SG Web Publication - Category 2 Classification">
    <vt:lpwstr/>
  </property>
  <property fmtid="{D5CDD505-2E9C-101B-9397-08002B2CF9AE}" pid="26" name="Objective-Connect Creator">
    <vt:lpwstr/>
  </property>
  <property fmtid="{D5CDD505-2E9C-101B-9397-08002B2CF9AE}" pid="27" name="Objective-Required Redaction">
    <vt:lpwstr/>
  </property>
</Properties>
</file>